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ED67" w14:textId="0FD5A879" w:rsidR="00DE3DCA" w:rsidRDefault="00654CE8" w:rsidP="00DE3DCA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bookmarkStart w:id="1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 OBOWIĄZUJĄCA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ROZPOCZĘCIU STOSOWANIA RODO – W PRZYPADKU ZBIERANIA DANYCH OD OSOBY, KTÓREJ DANE DOTYCZĄ</w:t>
      </w:r>
      <w:bookmarkEnd w:id="0"/>
    </w:p>
    <w:bookmarkEnd w:id="1"/>
    <w:p w14:paraId="1C3C5752" w14:textId="77777777" w:rsidR="00DE3DCA" w:rsidRPr="00DE3DCA" w:rsidRDefault="00DE3DCA" w:rsidP="00DE3DCA"/>
    <w:p w14:paraId="51EEA287" w14:textId="77777777" w:rsidR="00DE3DCA" w:rsidRPr="002237F3" w:rsidRDefault="00DE3DCA" w:rsidP="00DE3DCA">
      <w:pPr>
        <w:spacing w:line="360" w:lineRule="auto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Informuję, że: </w:t>
      </w:r>
    </w:p>
    <w:p w14:paraId="4ADE08A8" w14:textId="0074495A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administratorem Pani</w:t>
      </w:r>
      <w:r w:rsidR="00D4617C">
        <w:rPr>
          <w:rFonts w:ascii="Times New Roman" w:hAnsi="Times New Roman" w:cs="Times New Roman"/>
        </w:rPr>
        <w:t>/Pana danych osobowych jest Rektor Uniwersytetu Przyrodniczego w Poznaniu z siedzibą w Poznaniu przy ul.Wojska Polskiego 28</w:t>
      </w:r>
      <w:r w:rsidRPr="002237F3">
        <w:rPr>
          <w:rFonts w:ascii="Times New Roman" w:hAnsi="Times New Roman" w:cs="Times New Roman"/>
        </w:rPr>
        <w:t>, zwany dalej Administratorem; Administrator prowadzi operacje przetwarz</w:t>
      </w:r>
      <w:r w:rsidR="00D4617C">
        <w:rPr>
          <w:rFonts w:ascii="Times New Roman" w:hAnsi="Times New Roman" w:cs="Times New Roman"/>
        </w:rPr>
        <w:t>ania Pani/Pana danych osobowych;</w:t>
      </w:r>
    </w:p>
    <w:p w14:paraId="42FEF949" w14:textId="08807D96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inspektorem </w:t>
      </w:r>
      <w:r w:rsidR="00D4617C">
        <w:rPr>
          <w:rFonts w:ascii="Times New Roman" w:hAnsi="Times New Roman" w:cs="Times New Roman"/>
        </w:rPr>
        <w:t xml:space="preserve"> </w:t>
      </w:r>
      <w:r w:rsidRPr="002237F3">
        <w:rPr>
          <w:rFonts w:ascii="Times New Roman" w:hAnsi="Times New Roman" w:cs="Times New Roman"/>
        </w:rPr>
        <w:t xml:space="preserve">danych </w:t>
      </w:r>
      <w:r w:rsidR="00D4617C">
        <w:rPr>
          <w:rFonts w:ascii="Times New Roman" w:hAnsi="Times New Roman" w:cs="Times New Roman"/>
        </w:rPr>
        <w:t xml:space="preserve"> </w:t>
      </w:r>
      <w:r w:rsidRPr="002237F3">
        <w:rPr>
          <w:rFonts w:ascii="Times New Roman" w:hAnsi="Times New Roman" w:cs="Times New Roman"/>
        </w:rPr>
        <w:t>oso</w:t>
      </w:r>
      <w:r w:rsidR="00D4617C">
        <w:rPr>
          <w:rFonts w:ascii="Times New Roman" w:hAnsi="Times New Roman" w:cs="Times New Roman"/>
        </w:rPr>
        <w:t>bowych  u  Administratora  jest mgr inż. Tomasz Napierała, e-mail: tomasz.napierala@up.poznan.pl;</w:t>
      </w:r>
    </w:p>
    <w:p w14:paraId="4AAE40B5" w14:textId="1D15E046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</w:t>
      </w:r>
      <w:r w:rsidR="00D4617C">
        <w:rPr>
          <w:rFonts w:ascii="Times New Roman" w:hAnsi="Times New Roman" w:cs="Times New Roman"/>
        </w:rPr>
        <w:t>owe przetwarzane będą w celu gromadzenia danych osobowych związanych ze stosunkiem pracy</w:t>
      </w:r>
      <w:r w:rsidRPr="002237F3">
        <w:rPr>
          <w:rFonts w:ascii="Times New Roman" w:hAnsi="Times New Roman" w:cs="Times New Roman"/>
        </w:rPr>
        <w:t xml:space="preserve"> i nie bę</w:t>
      </w:r>
      <w:r w:rsidR="00D4617C">
        <w:rPr>
          <w:rFonts w:ascii="Times New Roman" w:hAnsi="Times New Roman" w:cs="Times New Roman"/>
        </w:rPr>
        <w:t>dą udostępniane innym odbiorcom;</w:t>
      </w:r>
    </w:p>
    <w:p w14:paraId="19F53BC5" w14:textId="50D29943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podstawą przetwarzania Pan</w:t>
      </w:r>
      <w:r w:rsidR="00D4617C">
        <w:rPr>
          <w:rFonts w:ascii="Times New Roman" w:hAnsi="Times New Roman" w:cs="Times New Roman"/>
        </w:rPr>
        <w:t>i/Pana danych osobowych jest rozporządzenie Parlamentu Europejskiego i Rady Unii Europejskiej z 2016/679 z dnia 27 kwietnia 2016 r. w sprawie ochrony osób fizycznych w związku z przetwarzaniem danych osobowych i w sprawie swobodnego przepływu takich danych oraz uchylenia dyrektywy 95/46/W (ogólne rozporządzenie o ochronie danych);</w:t>
      </w:r>
    </w:p>
    <w:p w14:paraId="7002AA23" w14:textId="2691713D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podanie danych jest niezbędne do zawarcia umowy, w przypadku niepodania danych</w:t>
      </w:r>
      <w:r w:rsidR="00D4617C">
        <w:rPr>
          <w:rFonts w:ascii="Times New Roman" w:hAnsi="Times New Roman" w:cs="Times New Roman"/>
        </w:rPr>
        <w:t xml:space="preserve"> niemożliwe jest zawarcie umowy;</w:t>
      </w:r>
    </w:p>
    <w:p w14:paraId="3145FC0C" w14:textId="77777777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posiada Pani/Pan prawo do:</w:t>
      </w:r>
    </w:p>
    <w:p w14:paraId="64E33199" w14:textId="77777777"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7AF2A13B" w14:textId="77777777"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14:paraId="49204ECB" w14:textId="77777777"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14:paraId="777B8D0C" w14:textId="77777777"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14:paraId="59DEF441" w14:textId="77777777"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14:paraId="594D34DB" w14:textId="6552A8FC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</w:t>
      </w:r>
      <w:r w:rsidR="00D4617C">
        <w:rPr>
          <w:rFonts w:ascii="Times New Roman" w:hAnsi="Times New Roman" w:cs="Times New Roman"/>
        </w:rPr>
        <w:t>niu decyzji, w tym profilowaniu;</w:t>
      </w:r>
    </w:p>
    <w:p w14:paraId="01F1AE32" w14:textId="16AE2A2A"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</w:t>
      </w:r>
      <w:r w:rsidR="00D4617C">
        <w:rPr>
          <w:rFonts w:ascii="Times New Roman" w:hAnsi="Times New Roman" w:cs="Times New Roman"/>
        </w:rPr>
        <w:t>owe będą przechowywane przez Dział Osobowy i Spraw Socjalnych oraz Archieum Uczelniane.</w:t>
      </w:r>
    </w:p>
    <w:p w14:paraId="2FB47893" w14:textId="77777777" w:rsidR="0000634C" w:rsidRDefault="00654CE8"/>
    <w:sectPr w:rsidR="0000634C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654CE8"/>
    <w:rsid w:val="00D4617C"/>
    <w:rsid w:val="00DE3DCA"/>
    <w:rsid w:val="00EC6261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Hewlett-Packard Company</cp:lastModifiedBy>
  <cp:revision>2</cp:revision>
  <dcterms:created xsi:type="dcterms:W3CDTF">2018-05-25T08:12:00Z</dcterms:created>
  <dcterms:modified xsi:type="dcterms:W3CDTF">2018-05-25T08:12:00Z</dcterms:modified>
</cp:coreProperties>
</file>