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0E" w:rsidRPr="00D34D65" w:rsidRDefault="008B2E0E" w:rsidP="007256B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 Przyrodniczy w Poznaniu – Rolnicze Gospodarstwo Doświadczalne Swadzim ul. </w:t>
      </w:r>
      <w:r w:rsidR="007256BF">
        <w:rPr>
          <w:rFonts w:ascii="Times New Roman" w:hAnsi="Times New Roman"/>
          <w:sz w:val="24"/>
        </w:rPr>
        <w:t xml:space="preserve">Parkowa 4 62-080 Tarnowo Podgórne </w:t>
      </w:r>
      <w:r w:rsidR="009070B3" w:rsidRPr="009070B3">
        <w:rPr>
          <w:rFonts w:ascii="Times New Roman" w:hAnsi="Times New Roman"/>
          <w:b/>
          <w:sz w:val="24"/>
          <w:szCs w:val="24"/>
          <w:u w:val="single"/>
        </w:rPr>
        <w:t>wydłuża termin składania ofert w ogłoszonym</w:t>
      </w:r>
      <w:r w:rsidR="00907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przetarg</w:t>
      </w:r>
      <w:r w:rsidR="009070B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nieograniczony</w:t>
      </w:r>
      <w:r w:rsidR="009070B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ofertowy</w:t>
      </w:r>
      <w:r w:rsidR="009070B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D65">
        <w:rPr>
          <w:rFonts w:ascii="Times New Roman" w:hAnsi="Times New Roman"/>
          <w:b/>
          <w:sz w:val="24"/>
          <w:szCs w:val="24"/>
        </w:rPr>
        <w:t>na sprzedaż kombajnu zbożowego Claas Mega 360 Typ 845 wraz z przystawką (adapterem) do zbioru kukurydzy na ziarno Claas Conspeed 6-70 FC.</w:t>
      </w:r>
    </w:p>
    <w:p w:rsidR="008B2E0E" w:rsidRDefault="008B2E0E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0E" w:rsidRDefault="008B2E0E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sprzedaży jest kombajn zbożowy marki Claas Mega 360 Typ 845 wyprodukowany przez Claas Selbstfahrende Erntemaschinen G</w:t>
      </w:r>
      <w:r w:rsidRPr="008B2E0E">
        <w:rPr>
          <w:rFonts w:ascii="Times New Roman" w:hAnsi="Times New Roman" w:cs="Times New Roman"/>
          <w:sz w:val="24"/>
          <w:szCs w:val="24"/>
        </w:rPr>
        <w:t>mbh</w:t>
      </w:r>
      <w:r>
        <w:rPr>
          <w:rFonts w:ascii="Times New Roman" w:hAnsi="Times New Roman" w:cs="Times New Roman"/>
          <w:sz w:val="24"/>
          <w:szCs w:val="24"/>
        </w:rPr>
        <w:t xml:space="preserve"> 33428 Harsewinkel, Made In Germany, nr fabryczny 84500099, nr inwentarzowy 594-03-00496, rok produkcji 2004 przeznaczony do zbioru zbóż oraz rzepaku i kukurydzy. Pierwszy użytkownik, ilość przepracowanych jednostek 6351 h. Wyposażenie (osprzęt) kombajnu:</w:t>
      </w:r>
    </w:p>
    <w:p w:rsidR="008B2E0E" w:rsidRDefault="008B2E0E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żniwny (heder) C510, nr fabryczny 70207590, rok produkcji 2004, plus dwie</w:t>
      </w:r>
      <w:r w:rsidR="003D4970">
        <w:rPr>
          <w:rFonts w:ascii="Times New Roman" w:hAnsi="Times New Roman" w:cs="Times New Roman"/>
          <w:sz w:val="24"/>
          <w:szCs w:val="24"/>
        </w:rPr>
        <w:t xml:space="preserve"> kosy pionowe hedera,</w:t>
      </w:r>
    </w:p>
    <w:p w:rsidR="003D4970" w:rsidRDefault="003D4970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 transportowy hedera typ Mega 5.1, nr fabryczny 0024, rok produkcji 2004, producent PTT Płock,</w:t>
      </w:r>
    </w:p>
    <w:p w:rsidR="003D4970" w:rsidRDefault="003D4970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adaptacja do omłotu kukurydzy,</w:t>
      </w:r>
    </w:p>
    <w:p w:rsidR="003D4970" w:rsidRDefault="003D4970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rozdrabniacz słomy plus przekładnia zwalniająca obroty rozdrabniacza przy zbiorze kukurydzy,</w:t>
      </w:r>
    </w:p>
    <w:p w:rsidR="003D4970" w:rsidRDefault="003D4970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przystawka (adapter) do zbioru kukurydzy na ziarno, 6-cio rzędowa marki Claas Conspeed 6-70 FC, nr fabryczny 9140 1111, rok produkcji 2004.</w:t>
      </w:r>
    </w:p>
    <w:p w:rsidR="003D4970" w:rsidRDefault="003D4970" w:rsidP="00725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970">
        <w:rPr>
          <w:rFonts w:ascii="Times New Roman" w:hAnsi="Times New Roman" w:cs="Times New Roman"/>
          <w:sz w:val="24"/>
          <w:szCs w:val="24"/>
        </w:rPr>
        <w:t>Kombajn wraz z adapterem sprawny technicznie – garażowany, cena wywoławcza wynosi 290 687,00 zł brutto (zgodnie z wyceną rzeczoznawcy).</w:t>
      </w:r>
    </w:p>
    <w:p w:rsidR="003D4970" w:rsidRPr="003D4970" w:rsidRDefault="003D4970" w:rsidP="00725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970" w:rsidRDefault="003D497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sprzedającego w dniu </w:t>
      </w:r>
      <w:r w:rsidR="00FB709E" w:rsidRPr="00FB709E">
        <w:rPr>
          <w:rFonts w:ascii="Times New Roman" w:hAnsi="Times New Roman" w:cs="Times New Roman"/>
          <w:b/>
          <w:sz w:val="24"/>
          <w:szCs w:val="24"/>
        </w:rPr>
        <w:t>29</w:t>
      </w:r>
      <w:r w:rsidRPr="00FB709E">
        <w:rPr>
          <w:rFonts w:ascii="Times New Roman" w:hAnsi="Times New Roman" w:cs="Times New Roman"/>
          <w:b/>
          <w:sz w:val="24"/>
          <w:szCs w:val="24"/>
        </w:rPr>
        <w:t>.0</w:t>
      </w:r>
      <w:r w:rsidR="00166986">
        <w:rPr>
          <w:rFonts w:ascii="Times New Roman" w:hAnsi="Times New Roman" w:cs="Times New Roman"/>
          <w:b/>
          <w:sz w:val="24"/>
          <w:szCs w:val="24"/>
        </w:rPr>
        <w:t>4</w:t>
      </w:r>
      <w:r w:rsidRPr="00FB709E">
        <w:rPr>
          <w:rFonts w:ascii="Times New Roman" w:hAnsi="Times New Roman" w:cs="Times New Roman"/>
          <w:b/>
          <w:sz w:val="24"/>
          <w:szCs w:val="24"/>
        </w:rPr>
        <w:t xml:space="preserve">.2019 r. o </w:t>
      </w:r>
      <w:r w:rsidR="00664504" w:rsidRPr="00FB709E">
        <w:rPr>
          <w:rFonts w:ascii="Times New Roman" w:hAnsi="Times New Roman" w:cs="Times New Roman"/>
          <w:b/>
          <w:sz w:val="24"/>
          <w:szCs w:val="24"/>
        </w:rPr>
        <w:t>godzinie 11:00</w:t>
      </w:r>
      <w:r w:rsidR="00664504">
        <w:rPr>
          <w:rFonts w:ascii="Times New Roman" w:hAnsi="Times New Roman" w:cs="Times New Roman"/>
          <w:sz w:val="24"/>
          <w:szCs w:val="24"/>
        </w:rPr>
        <w:t xml:space="preserve"> w pokoju nr 408 w budynku Collegium Maximum ul. Wojska Polskiego 28</w:t>
      </w:r>
      <w:r>
        <w:rPr>
          <w:rFonts w:ascii="Times New Roman" w:hAnsi="Times New Roman" w:cs="Times New Roman"/>
          <w:sz w:val="24"/>
          <w:szCs w:val="24"/>
        </w:rPr>
        <w:t xml:space="preserve"> przez Komisję Przetargową. Termin związania ofertą sprzedający określa na 21 dni od terminu otwarcia ofert</w:t>
      </w:r>
      <w:r w:rsidR="002124E0">
        <w:rPr>
          <w:rFonts w:ascii="Times New Roman" w:hAnsi="Times New Roman" w:cs="Times New Roman"/>
          <w:sz w:val="24"/>
          <w:szCs w:val="24"/>
        </w:rPr>
        <w:t>.</w:t>
      </w:r>
    </w:p>
    <w:p w:rsidR="002124E0" w:rsidRDefault="002124E0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E0" w:rsidRDefault="002124E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Kombajn wraz z adapterem można oglądać na terenie Rolniczego Gospodarstwa Doświadczalnego Swadzim w Złotnikach ul. Słoneczna 1, 62-002 Suchy Las w godzinach 8:00-14:00 po wcześniejszym uzgodnieniu z kierownikiem gospodarstwa Panem magistrem Piotrem Buszczakiem, tel. 697 718 783. Informacje o przetargu i kombajnie można też uzyskać u Pana inżyniera Szymona Kaczmarka, tel. 697 875 746.</w:t>
      </w:r>
    </w:p>
    <w:p w:rsidR="002124E0" w:rsidRPr="002124E0" w:rsidRDefault="002124E0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4E0" w:rsidRDefault="002124E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brać udział osoby fizyczne i prawne po uprzednim wpłaceniu wadium w pieniądzu w kasie Rolniczego Gospodarstwa Doświadczalnego Swadzim ul. Parkowa 4, 62-080 Tarnowo Podgórne w godzinach od 8:00 do 14:00 lub na konto UP Poznań RGD Swadzim w ING Bank Śląski S.A. na nr konta 80 1050 1533 1000 002</w:t>
      </w:r>
      <w:r w:rsidR="009070B3">
        <w:rPr>
          <w:rFonts w:ascii="Times New Roman" w:hAnsi="Times New Roman" w:cs="Times New Roman"/>
          <w:sz w:val="24"/>
          <w:szCs w:val="24"/>
        </w:rPr>
        <w:t xml:space="preserve">2 3595 2856 najpóźniej do dnia </w:t>
      </w:r>
      <w:r w:rsidR="00FB709E" w:rsidRPr="00FB709E">
        <w:rPr>
          <w:rFonts w:ascii="Times New Roman" w:hAnsi="Times New Roman" w:cs="Times New Roman"/>
          <w:b/>
          <w:sz w:val="24"/>
          <w:szCs w:val="24"/>
        </w:rPr>
        <w:t>28</w:t>
      </w:r>
      <w:r w:rsidR="009070B3" w:rsidRPr="0090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986">
        <w:rPr>
          <w:rFonts w:ascii="Times New Roman" w:hAnsi="Times New Roman" w:cs="Times New Roman"/>
          <w:b/>
          <w:sz w:val="24"/>
          <w:szCs w:val="24"/>
        </w:rPr>
        <w:t>kwietnia</w:t>
      </w:r>
      <w:r w:rsidRPr="009070B3">
        <w:rPr>
          <w:rFonts w:ascii="Times New Roman" w:hAnsi="Times New Roman" w:cs="Times New Roman"/>
          <w:b/>
          <w:sz w:val="24"/>
          <w:szCs w:val="24"/>
        </w:rPr>
        <w:t xml:space="preserve"> 2019 r. do godziny 14:00</w:t>
      </w:r>
      <w:r>
        <w:rPr>
          <w:rFonts w:ascii="Times New Roman" w:hAnsi="Times New Roman" w:cs="Times New Roman"/>
          <w:sz w:val="24"/>
          <w:szCs w:val="24"/>
        </w:rPr>
        <w:t xml:space="preserve"> w wysokości 10% ceny wywoławczej tj. 29 070,00 zł.</w:t>
      </w:r>
    </w:p>
    <w:p w:rsidR="002124E0" w:rsidRPr="002124E0" w:rsidRDefault="002124E0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4E0" w:rsidRDefault="002124E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złożone przez oferentów, których oferty</w:t>
      </w:r>
      <w:r w:rsidR="004648BA">
        <w:rPr>
          <w:rFonts w:ascii="Times New Roman" w:hAnsi="Times New Roman" w:cs="Times New Roman"/>
          <w:sz w:val="24"/>
          <w:szCs w:val="24"/>
        </w:rPr>
        <w:t xml:space="preserve"> nie zostały wybrane lub zostały odrzucone, zostanie zwrócone w terminie 7 dni, odpowiednio od dnia wyboru lub odrzucenia oferty.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złożone przez oferenta zalicza się na poczet ceny.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nie podlega zwrotowi w przypadku gdy oferent, który wygrał przetarg, uchyli się od zawarcia umowy sprzedaży.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Pr="00DB256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B709E">
        <w:rPr>
          <w:rFonts w:ascii="Times New Roman" w:hAnsi="Times New Roman" w:cs="Times New Roman"/>
          <w:b/>
          <w:sz w:val="24"/>
          <w:szCs w:val="24"/>
        </w:rPr>
        <w:t>29</w:t>
      </w:r>
      <w:r w:rsidR="00DB256D" w:rsidRPr="00DB256D">
        <w:rPr>
          <w:rFonts w:ascii="Times New Roman" w:hAnsi="Times New Roman" w:cs="Times New Roman"/>
          <w:b/>
          <w:sz w:val="24"/>
          <w:szCs w:val="24"/>
        </w:rPr>
        <w:t>.0</w:t>
      </w:r>
      <w:r w:rsidR="00166986">
        <w:rPr>
          <w:rFonts w:ascii="Times New Roman" w:hAnsi="Times New Roman" w:cs="Times New Roman"/>
          <w:b/>
          <w:sz w:val="24"/>
          <w:szCs w:val="24"/>
        </w:rPr>
        <w:t>4</w:t>
      </w:r>
      <w:r w:rsidRPr="00DB256D">
        <w:rPr>
          <w:rFonts w:ascii="Times New Roman" w:hAnsi="Times New Roman" w:cs="Times New Roman"/>
          <w:b/>
          <w:sz w:val="24"/>
          <w:szCs w:val="24"/>
        </w:rPr>
        <w:t>.2019 r. do godziny 10:00</w:t>
      </w:r>
      <w:r>
        <w:rPr>
          <w:rFonts w:ascii="Times New Roman" w:hAnsi="Times New Roman" w:cs="Times New Roman"/>
          <w:sz w:val="24"/>
          <w:szCs w:val="24"/>
        </w:rPr>
        <w:t xml:space="preserve"> w Uniwersytecie Przyrodniczym w Poznaniu, ul. Wojska Polskiego 28 (pok.</w:t>
      </w:r>
      <w:r w:rsidR="00664504">
        <w:rPr>
          <w:rFonts w:ascii="Times New Roman" w:hAnsi="Times New Roman" w:cs="Times New Roman"/>
          <w:sz w:val="24"/>
          <w:szCs w:val="24"/>
        </w:rPr>
        <w:t xml:space="preserve"> 407 budynek Collegium Maximum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Pr="00D34D65" w:rsidRDefault="00381716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zamkniętej kopercie. Koperta musi być zaadresowana wg. wzoru: Uniwersytet Przyrodniczy w Poznaniu – Rolnicze Gospodarstwo Doświadczalne S</w:t>
      </w:r>
      <w:r w:rsidR="00E2778A">
        <w:rPr>
          <w:rFonts w:ascii="Times New Roman" w:hAnsi="Times New Roman" w:cs="Times New Roman"/>
          <w:sz w:val="24"/>
          <w:szCs w:val="24"/>
        </w:rPr>
        <w:t xml:space="preserve">wadzim ul. Wojska Polskiego 28, 60-637 Poznań z dopiskiem </w:t>
      </w:r>
      <w:r w:rsidR="00E2778A" w:rsidRPr="00D34D65">
        <w:rPr>
          <w:rFonts w:ascii="Times New Roman" w:hAnsi="Times New Roman" w:cs="Times New Roman"/>
          <w:b/>
          <w:sz w:val="24"/>
          <w:szCs w:val="24"/>
        </w:rPr>
        <w:t>„Oferta przetargowa na zakup kombajnu zbożowego z a</w:t>
      </w:r>
      <w:r w:rsidR="009070B3">
        <w:rPr>
          <w:rFonts w:ascii="Times New Roman" w:hAnsi="Times New Roman" w:cs="Times New Roman"/>
          <w:b/>
          <w:sz w:val="24"/>
          <w:szCs w:val="24"/>
        </w:rPr>
        <w:t xml:space="preserve">dapterem – nie otwierać </w:t>
      </w:r>
      <w:r w:rsidR="00FB709E">
        <w:rPr>
          <w:rFonts w:ascii="Times New Roman" w:hAnsi="Times New Roman" w:cs="Times New Roman"/>
          <w:b/>
          <w:sz w:val="24"/>
          <w:szCs w:val="24"/>
        </w:rPr>
        <w:t>przed 29</w:t>
      </w:r>
      <w:r w:rsidR="00E2778A" w:rsidRPr="00D34D65">
        <w:rPr>
          <w:rFonts w:ascii="Times New Roman" w:hAnsi="Times New Roman" w:cs="Times New Roman"/>
          <w:b/>
          <w:sz w:val="24"/>
          <w:szCs w:val="24"/>
        </w:rPr>
        <w:t>.0</w:t>
      </w:r>
      <w:r w:rsidR="0016698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E2778A" w:rsidRPr="00D34D65">
        <w:rPr>
          <w:rFonts w:ascii="Times New Roman" w:hAnsi="Times New Roman" w:cs="Times New Roman"/>
          <w:b/>
          <w:sz w:val="24"/>
          <w:szCs w:val="24"/>
        </w:rPr>
        <w:t>.2019 r. godzina 11:00”.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pod rygorem nieważności powinna być sporządzona w formie pisemnej i musi zawierać: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nazwę firmy, nr NIP i telefon kontaktowy oferenta,</w:t>
      </w:r>
    </w:p>
    <w:p w:rsidR="00C5295E" w:rsidRDefault="009B7488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oferowaną cenę za kombajn</w:t>
      </w:r>
      <w:r w:rsidR="00C5295E">
        <w:rPr>
          <w:rFonts w:ascii="Times New Roman" w:hAnsi="Times New Roman" w:cs="Times New Roman"/>
          <w:sz w:val="24"/>
          <w:szCs w:val="24"/>
        </w:rPr>
        <w:t xml:space="preserve"> będący przedmiotem przetargu i warunki jej zapłaty,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przystąpienia do przetargu osoby prawnej należy do oferty dołączyć aktualny wyciąg z właściwego rejestru albo aktualne zaświadczenie o wpisie do ewidencji działalności gospodarczej, wystawiony nie wcześniej niż 6 miesięcy przed upływem terminu składania ofert,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ze stanem przedmiotu przetargu lub, że ponosi odpowiedzialność za skutki wynikające z rezygnacji</w:t>
      </w:r>
      <w:r w:rsidR="00DD27D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oględzin.</w:t>
      </w:r>
    </w:p>
    <w:p w:rsidR="00C5295E" w:rsidRPr="00C5295E" w:rsidRDefault="00C5295E" w:rsidP="007256B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Organizatorowi przetargu przysługuje prawo zamknięcia przetargu bez wybrania którejkolwiek z ofert, bez podania przyczyny.</w:t>
      </w:r>
    </w:p>
    <w:p w:rsidR="00C5295E" w:rsidRDefault="00C5295E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Nabywcą zostanie oferent, który zaoferował największą cenę nabycia ze złożonych ofert.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kilku oferentów zaoferuje tę samą cenę, przetarg będzie kontynuowany w formie aukcji między tymi oferentami.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 zapłacić cenę nabycia w ciągu 5 dni od dnia zawarcia umowy.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kombajnu nastąpi niezwłocznie po zapłaceniu przez nabywcę ceny nabycia na podstawie protokołu zdawczo-odbiorczego.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nie udziela gwarancji na stan sprzedanego kombajnu oraz nie bierze odpowiedzialności za wady ukryte.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zastrzega sobie możliwość zmiany lub odwołania warunków przetargu.</w:t>
      </w: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6BF">
        <w:rPr>
          <w:rFonts w:ascii="Times New Roman" w:hAnsi="Times New Roman" w:cs="Times New Roman"/>
          <w:b/>
          <w:sz w:val="24"/>
          <w:szCs w:val="24"/>
        </w:rPr>
        <w:t xml:space="preserve">Dyrektor RGD Swadzim </w:t>
      </w: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7256BF" w:rsidRDefault="007256BF" w:rsidP="00725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C5295E" w:rsidRDefault="007256BF" w:rsidP="00725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6BF">
        <w:rPr>
          <w:rFonts w:ascii="Times New Roman" w:hAnsi="Times New Roman" w:cs="Times New Roman"/>
          <w:b/>
          <w:i/>
          <w:sz w:val="24"/>
          <w:szCs w:val="24"/>
        </w:rPr>
        <w:t xml:space="preserve">inż. Jerzy Kaczmarek </w:t>
      </w:r>
    </w:p>
    <w:sectPr w:rsidR="007256BF" w:rsidRPr="00C5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07" w:rsidRDefault="00777707" w:rsidP="00C5295E">
      <w:pPr>
        <w:spacing w:after="0" w:line="240" w:lineRule="auto"/>
      </w:pPr>
      <w:r>
        <w:separator/>
      </w:r>
    </w:p>
  </w:endnote>
  <w:endnote w:type="continuationSeparator" w:id="0">
    <w:p w:rsidR="00777707" w:rsidRDefault="00777707" w:rsidP="00C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07" w:rsidRDefault="00777707" w:rsidP="00C5295E">
      <w:pPr>
        <w:spacing w:after="0" w:line="240" w:lineRule="auto"/>
      </w:pPr>
      <w:r>
        <w:separator/>
      </w:r>
    </w:p>
  </w:footnote>
  <w:footnote w:type="continuationSeparator" w:id="0">
    <w:p w:rsidR="00777707" w:rsidRDefault="00777707" w:rsidP="00C5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490"/>
    <w:multiLevelType w:val="hybridMultilevel"/>
    <w:tmpl w:val="84DA06CE"/>
    <w:lvl w:ilvl="0" w:tplc="322C1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F75A9"/>
    <w:multiLevelType w:val="hybridMultilevel"/>
    <w:tmpl w:val="5B3C99DA"/>
    <w:lvl w:ilvl="0" w:tplc="0096C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46F65"/>
    <w:multiLevelType w:val="hybridMultilevel"/>
    <w:tmpl w:val="A4D029EA"/>
    <w:lvl w:ilvl="0" w:tplc="0096C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42BB5"/>
    <w:multiLevelType w:val="hybridMultilevel"/>
    <w:tmpl w:val="E2184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A5C1C"/>
    <w:multiLevelType w:val="hybridMultilevel"/>
    <w:tmpl w:val="F56E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E"/>
    <w:rsid w:val="00166986"/>
    <w:rsid w:val="002124E0"/>
    <w:rsid w:val="00241EEE"/>
    <w:rsid w:val="003126C1"/>
    <w:rsid w:val="00381716"/>
    <w:rsid w:val="003D4970"/>
    <w:rsid w:val="004648BA"/>
    <w:rsid w:val="00526003"/>
    <w:rsid w:val="00605231"/>
    <w:rsid w:val="00664504"/>
    <w:rsid w:val="007256BF"/>
    <w:rsid w:val="00777707"/>
    <w:rsid w:val="007D3A89"/>
    <w:rsid w:val="00884B54"/>
    <w:rsid w:val="008B2E0E"/>
    <w:rsid w:val="009070B3"/>
    <w:rsid w:val="009B7488"/>
    <w:rsid w:val="00B3155D"/>
    <w:rsid w:val="00C5295E"/>
    <w:rsid w:val="00D34D65"/>
    <w:rsid w:val="00DB256D"/>
    <w:rsid w:val="00DD27DF"/>
    <w:rsid w:val="00E2778A"/>
    <w:rsid w:val="00FB709E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4EB6"/>
  <w15:chartTrackingRefBased/>
  <w15:docId w15:val="{9344C2DE-D997-4D25-A27E-BB12EC5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88"/>
    <w:rPr>
      <w:rFonts w:ascii="Segoe UI" w:hAnsi="Segoe UI" w:cs="Segoe UI"/>
      <w:sz w:val="18"/>
      <w:szCs w:val="18"/>
    </w:rPr>
  </w:style>
  <w:style w:type="paragraph" w:styleId="Zwykytekst">
    <w:name w:val="Plain Text"/>
    <w:aliases w:val="Znak"/>
    <w:basedOn w:val="Normalny"/>
    <w:link w:val="ZwykytekstZnak"/>
    <w:rsid w:val="00725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7256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9099-F209-4195-B8A1-30E93F18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Hewlett-Packard Company</cp:lastModifiedBy>
  <cp:revision>3</cp:revision>
  <cp:lastPrinted>2019-03-18T11:01:00Z</cp:lastPrinted>
  <dcterms:created xsi:type="dcterms:W3CDTF">2019-03-18T11:02:00Z</dcterms:created>
  <dcterms:modified xsi:type="dcterms:W3CDTF">2019-04-05T07:54:00Z</dcterms:modified>
</cp:coreProperties>
</file>